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F" w:rsidRPr="00E0111F" w:rsidRDefault="00E0111F" w:rsidP="00E0111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E0111F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9B285" wp14:editId="40D28F87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111F" w:rsidRPr="003C5141" w:rsidRDefault="00E0111F" w:rsidP="00E0111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0111F" w:rsidRPr="003C5141" w:rsidRDefault="00E0111F" w:rsidP="00E0111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0111F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68D90781" wp14:editId="6901DB6B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1F" w:rsidRPr="00E0111F" w:rsidRDefault="00E0111F" w:rsidP="00E0111F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E0111F" w:rsidRPr="00E0111F" w:rsidRDefault="00E0111F" w:rsidP="00E0111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0111F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0111F" w:rsidRPr="00E0111F" w:rsidRDefault="00E0111F" w:rsidP="00E0111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0111F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E0111F" w:rsidRPr="00E0111F" w:rsidRDefault="00E0111F" w:rsidP="00E0111F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0111F" w:rsidRPr="00E0111F" w:rsidRDefault="00E0111F" w:rsidP="00E0111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0111F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0111F" w:rsidRPr="00E0111F" w:rsidRDefault="00E0111F" w:rsidP="00E0111F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E0111F" w:rsidRPr="00E0111F" w:rsidRDefault="00E0111F" w:rsidP="00E0111F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0111F" w:rsidRPr="00E0111F" w:rsidTr="00473031">
        <w:trPr>
          <w:trHeight w:val="227"/>
        </w:trPr>
        <w:tc>
          <w:tcPr>
            <w:tcW w:w="2563" w:type="pct"/>
          </w:tcPr>
          <w:p w:rsidR="00E0111F" w:rsidRPr="00E0111F" w:rsidRDefault="00740FB7" w:rsidP="00E0111F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06.05.2024</w:t>
            </w:r>
          </w:p>
        </w:tc>
        <w:tc>
          <w:tcPr>
            <w:tcW w:w="2437" w:type="pct"/>
          </w:tcPr>
          <w:p w:rsidR="00E0111F" w:rsidRPr="00E0111F" w:rsidRDefault="00740FB7" w:rsidP="00E0111F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742-п</w:t>
            </w:r>
          </w:p>
        </w:tc>
      </w:tr>
    </w:tbl>
    <w:p w:rsidR="00A80D6A" w:rsidRPr="00E0111F" w:rsidRDefault="00A80D6A" w:rsidP="00E0111F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125DDD" w:rsidRPr="00E0111F" w:rsidRDefault="00125DDD" w:rsidP="00E0111F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0111F" w:rsidRPr="00E0111F" w:rsidRDefault="00E0111F" w:rsidP="00E0111F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24DF6" w:rsidRPr="00E0111F" w:rsidRDefault="00E170C5" w:rsidP="00E0111F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 внесении изменений в</w:t>
      </w:r>
      <w:r w:rsidR="00624DF6" w:rsidRPr="00E0111F">
        <w:rPr>
          <w:rFonts w:ascii="PT Astra Serif" w:hAnsi="PT Astra Serif"/>
          <w:sz w:val="28"/>
          <w:szCs w:val="28"/>
        </w:rPr>
        <w:t xml:space="preserve"> постановление </w:t>
      </w:r>
    </w:p>
    <w:p w:rsidR="00D3691F" w:rsidRDefault="00624DF6" w:rsidP="00E0111F">
      <w:pPr>
        <w:spacing w:line="276" w:lineRule="auto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>администрации города Югорска от 26.10.2011</w:t>
      </w:r>
    </w:p>
    <w:p w:rsidR="00D3691F" w:rsidRDefault="00624DF6" w:rsidP="00E0111F">
      <w:pPr>
        <w:spacing w:line="276" w:lineRule="auto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>№ 2353</w:t>
      </w:r>
      <w:r w:rsidR="00D3691F">
        <w:rPr>
          <w:rFonts w:ascii="PT Astra Serif" w:hAnsi="PT Astra Serif"/>
          <w:sz w:val="28"/>
          <w:szCs w:val="28"/>
        </w:rPr>
        <w:t xml:space="preserve"> «О создании </w:t>
      </w:r>
      <w:proofErr w:type="gramStart"/>
      <w:r w:rsidRPr="00E0111F">
        <w:rPr>
          <w:rFonts w:ascii="PT Astra Serif" w:hAnsi="PT Astra Serif"/>
          <w:sz w:val="28"/>
          <w:szCs w:val="28"/>
        </w:rPr>
        <w:t>межведомственной</w:t>
      </w:r>
      <w:proofErr w:type="gramEnd"/>
      <w:r w:rsidR="00D3691F">
        <w:rPr>
          <w:rFonts w:ascii="PT Astra Serif" w:hAnsi="PT Astra Serif"/>
          <w:sz w:val="28"/>
          <w:szCs w:val="28"/>
        </w:rPr>
        <w:t xml:space="preserve"> </w:t>
      </w:r>
    </w:p>
    <w:p w:rsidR="00624DF6" w:rsidRPr="00E0111F" w:rsidRDefault="00D3691F" w:rsidP="00E0111F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624DF6" w:rsidRPr="00E0111F">
        <w:rPr>
          <w:rFonts w:ascii="PT Astra Serif" w:hAnsi="PT Astra Serif"/>
          <w:sz w:val="28"/>
          <w:szCs w:val="28"/>
        </w:rPr>
        <w:t>ротивоэпидемической</w:t>
      </w:r>
      <w:r>
        <w:rPr>
          <w:rFonts w:ascii="PT Astra Serif" w:hAnsi="PT Astra Serif"/>
          <w:sz w:val="28"/>
          <w:szCs w:val="28"/>
        </w:rPr>
        <w:t xml:space="preserve"> </w:t>
      </w:r>
      <w:r w:rsidR="00624DF6" w:rsidRPr="00E0111F">
        <w:rPr>
          <w:rFonts w:ascii="PT Astra Serif" w:hAnsi="PT Astra Serif"/>
          <w:sz w:val="28"/>
          <w:szCs w:val="28"/>
        </w:rPr>
        <w:t>комиссии»</w:t>
      </w:r>
    </w:p>
    <w:p w:rsidR="00624DF6" w:rsidRPr="00E0111F" w:rsidRDefault="00624DF6" w:rsidP="00E011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24DF6" w:rsidRPr="00E0111F" w:rsidRDefault="00624DF6" w:rsidP="00E011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24DF6" w:rsidRPr="00E0111F" w:rsidRDefault="00624DF6" w:rsidP="00E0111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24DF6" w:rsidRPr="00E0111F" w:rsidRDefault="00E170C5" w:rsidP="00E0111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целях</w:t>
      </w:r>
      <w:r w:rsidR="00624DF6" w:rsidRPr="00E0111F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24DF6" w:rsidRPr="00E0111F">
        <w:rPr>
          <w:rFonts w:ascii="PT Astra Serif" w:hAnsi="PT Astra Serif"/>
          <w:sz w:val="28"/>
          <w:szCs w:val="28"/>
        </w:rPr>
        <w:t>повышения эффективности согласованных действий исполнительных органов государственной власти</w:t>
      </w:r>
      <w:proofErr w:type="gramEnd"/>
      <w:r w:rsidR="00624DF6" w:rsidRPr="00E0111F">
        <w:rPr>
          <w:rFonts w:ascii="PT Astra Serif" w:hAnsi="PT Astra Serif"/>
          <w:sz w:val="28"/>
          <w:szCs w:val="28"/>
        </w:rPr>
        <w:t xml:space="preserve"> и местного самоуправления, предприятий, организаций и учреждений независимо от их ведомственной принадлежности в решении вопросов и задач, направленных на предупреждение (профилактику) массовых инфекционных заболеваний, обеспечение санитарно-эпидемиологического благополучия населения </w:t>
      </w:r>
      <w:r>
        <w:rPr>
          <w:rFonts w:ascii="PT Astra Serif" w:hAnsi="PT Astra Serif"/>
          <w:sz w:val="28"/>
          <w:szCs w:val="28"/>
        </w:rPr>
        <w:t xml:space="preserve">                          </w:t>
      </w:r>
      <w:r w:rsidR="00624DF6" w:rsidRPr="00E0111F"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 w:rsidR="00624DF6" w:rsidRPr="00E0111F">
        <w:rPr>
          <w:rFonts w:ascii="PT Astra Serif" w:hAnsi="PT Astra Serif"/>
          <w:sz w:val="28"/>
          <w:szCs w:val="28"/>
        </w:rPr>
        <w:t>Югорске</w:t>
      </w:r>
      <w:proofErr w:type="spellEnd"/>
      <w:r w:rsidR="00125DDD" w:rsidRPr="00E0111F">
        <w:rPr>
          <w:rFonts w:ascii="PT Astra Serif" w:hAnsi="PT Astra Serif"/>
          <w:sz w:val="28"/>
          <w:szCs w:val="28"/>
        </w:rPr>
        <w:t>, в связи с организационно-кадровыми изменениями</w:t>
      </w:r>
      <w:r w:rsidR="00624DF6" w:rsidRPr="00E0111F">
        <w:rPr>
          <w:rFonts w:ascii="PT Astra Serif" w:hAnsi="PT Astra Serif"/>
          <w:sz w:val="28"/>
          <w:szCs w:val="28"/>
        </w:rPr>
        <w:t>:</w:t>
      </w:r>
    </w:p>
    <w:p w:rsidR="00125DDD" w:rsidRPr="00E0111F" w:rsidRDefault="00D3691F" w:rsidP="00E0111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Внести в</w:t>
      </w:r>
      <w:r w:rsidR="00624DF6" w:rsidRPr="00E0111F">
        <w:rPr>
          <w:rFonts w:ascii="PT Astra Serif" w:hAnsi="PT Astra Serif"/>
          <w:sz w:val="28"/>
          <w:szCs w:val="28"/>
        </w:rPr>
        <w:t xml:space="preserve"> постановление администрации города Югорска </w:t>
      </w:r>
      <w:r w:rsidR="00E170C5">
        <w:rPr>
          <w:rFonts w:ascii="PT Astra Serif" w:hAnsi="PT Astra Serif"/>
          <w:sz w:val="28"/>
          <w:szCs w:val="28"/>
        </w:rPr>
        <w:t xml:space="preserve">                              </w:t>
      </w:r>
      <w:r w:rsidR="00624DF6" w:rsidRPr="00E0111F">
        <w:rPr>
          <w:rFonts w:ascii="PT Astra Serif" w:hAnsi="PT Astra Serif"/>
          <w:sz w:val="28"/>
          <w:szCs w:val="28"/>
        </w:rPr>
        <w:t xml:space="preserve">от 26.10.2011 № 2353 «О создании межведомственной противоэпидемической комиссии» (с изменениями от 24.07.2014 № 594, 26.05.2022 № 1057-п) </w:t>
      </w:r>
      <w:r w:rsidR="00125DDD" w:rsidRPr="00E0111F">
        <w:rPr>
          <w:rFonts w:ascii="PT Astra Serif" w:hAnsi="PT Astra Serif"/>
          <w:sz w:val="28"/>
          <w:szCs w:val="28"/>
        </w:rPr>
        <w:t>следующие изменения:</w:t>
      </w:r>
    </w:p>
    <w:p w:rsidR="00125DDD" w:rsidRPr="00E0111F" w:rsidRDefault="00125DDD" w:rsidP="00E0111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>1.1. В пу</w:t>
      </w:r>
      <w:r w:rsidR="00D3691F">
        <w:rPr>
          <w:rFonts w:ascii="PT Astra Serif" w:hAnsi="PT Astra Serif"/>
          <w:sz w:val="28"/>
          <w:szCs w:val="28"/>
        </w:rPr>
        <w:t xml:space="preserve">нкте 6 слова «Т. </w:t>
      </w:r>
      <w:r w:rsidRPr="00E0111F">
        <w:rPr>
          <w:rFonts w:ascii="PT Astra Serif" w:hAnsi="PT Astra Serif"/>
          <w:sz w:val="28"/>
          <w:szCs w:val="28"/>
        </w:rPr>
        <w:t xml:space="preserve">И. </w:t>
      </w:r>
      <w:proofErr w:type="spellStart"/>
      <w:r w:rsidRPr="00E0111F">
        <w:rPr>
          <w:rFonts w:ascii="PT Astra Serif" w:hAnsi="PT Astra Serif"/>
          <w:sz w:val="28"/>
          <w:szCs w:val="28"/>
        </w:rPr>
        <w:t>Долгодворову</w:t>
      </w:r>
      <w:proofErr w:type="spellEnd"/>
      <w:r w:rsidRPr="00E0111F">
        <w:rPr>
          <w:rFonts w:ascii="PT Astra Serif" w:hAnsi="PT Astra Serif"/>
          <w:sz w:val="28"/>
          <w:szCs w:val="28"/>
        </w:rPr>
        <w:t>» замен</w:t>
      </w:r>
      <w:r w:rsidR="00E170C5">
        <w:rPr>
          <w:rFonts w:ascii="PT Astra Serif" w:hAnsi="PT Astra Serif"/>
          <w:sz w:val="28"/>
          <w:szCs w:val="28"/>
        </w:rPr>
        <w:t>ить словами «</w:t>
      </w:r>
      <w:proofErr w:type="spellStart"/>
      <w:r w:rsidRPr="00E0111F">
        <w:rPr>
          <w:rFonts w:ascii="PT Astra Serif" w:hAnsi="PT Astra Serif"/>
          <w:sz w:val="28"/>
          <w:szCs w:val="28"/>
        </w:rPr>
        <w:t>Носкову</w:t>
      </w:r>
      <w:proofErr w:type="spellEnd"/>
      <w:r w:rsidR="00D3691F" w:rsidRPr="00D3691F">
        <w:rPr>
          <w:rFonts w:ascii="PT Astra Serif" w:hAnsi="PT Astra Serif"/>
          <w:sz w:val="28"/>
          <w:szCs w:val="28"/>
        </w:rPr>
        <w:t xml:space="preserve"> </w:t>
      </w:r>
      <w:r w:rsidR="00D3691F">
        <w:rPr>
          <w:rFonts w:ascii="PT Astra Serif" w:hAnsi="PT Astra Serif"/>
          <w:sz w:val="28"/>
          <w:szCs w:val="28"/>
        </w:rPr>
        <w:t>Л.</w:t>
      </w:r>
      <w:r w:rsidR="00D3691F" w:rsidRPr="00E0111F">
        <w:rPr>
          <w:rFonts w:ascii="PT Astra Serif" w:hAnsi="PT Astra Serif"/>
          <w:sz w:val="28"/>
          <w:szCs w:val="28"/>
        </w:rPr>
        <w:t>И.</w:t>
      </w:r>
      <w:r w:rsidRPr="00E0111F">
        <w:rPr>
          <w:rFonts w:ascii="PT Astra Serif" w:hAnsi="PT Astra Serif"/>
          <w:sz w:val="28"/>
          <w:szCs w:val="28"/>
        </w:rPr>
        <w:t>».</w:t>
      </w:r>
    </w:p>
    <w:p w:rsidR="00624DF6" w:rsidRPr="00E0111F" w:rsidRDefault="00125DDD" w:rsidP="00E0111F">
      <w:pPr>
        <w:spacing w:line="27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>1.2. П</w:t>
      </w:r>
      <w:r w:rsidR="00624DF6" w:rsidRPr="00E0111F">
        <w:rPr>
          <w:rFonts w:ascii="PT Astra Serif" w:hAnsi="PT Astra Serif"/>
          <w:sz w:val="28"/>
          <w:szCs w:val="28"/>
        </w:rPr>
        <w:t xml:space="preserve">риложение 2 </w:t>
      </w:r>
      <w:r w:rsidRPr="00E0111F">
        <w:rPr>
          <w:rFonts w:ascii="PT Astra Serif" w:hAnsi="PT Astra Serif"/>
          <w:sz w:val="28"/>
          <w:szCs w:val="28"/>
        </w:rPr>
        <w:t xml:space="preserve">изложить </w:t>
      </w:r>
      <w:r w:rsidR="00624DF6" w:rsidRPr="00E0111F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624DF6" w:rsidRPr="00E0111F" w:rsidRDefault="00624DF6" w:rsidP="00E0111F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 xml:space="preserve">2. Опубликовать настоящее постановление в официальном </w:t>
      </w:r>
      <w:r w:rsidR="00C43A47" w:rsidRPr="00E0111F">
        <w:rPr>
          <w:rFonts w:ascii="PT Astra Serif" w:hAnsi="PT Astra Serif"/>
          <w:sz w:val="28"/>
          <w:szCs w:val="28"/>
        </w:rPr>
        <w:t>сетевом</w:t>
      </w:r>
      <w:r w:rsidR="00E170C5">
        <w:rPr>
          <w:rFonts w:ascii="PT Astra Serif" w:hAnsi="PT Astra Serif"/>
          <w:sz w:val="28"/>
          <w:szCs w:val="28"/>
        </w:rPr>
        <w:t xml:space="preserve"> издании города Югорска </w:t>
      </w:r>
      <w:r w:rsidRPr="00E0111F">
        <w:rPr>
          <w:rFonts w:ascii="PT Astra Serif" w:hAnsi="PT Astra Serif"/>
          <w:sz w:val="28"/>
          <w:szCs w:val="28"/>
        </w:rPr>
        <w:t>и разместить на официальном сайте органов местного самоуправления города Югорска.</w:t>
      </w:r>
    </w:p>
    <w:p w:rsidR="00624DF6" w:rsidRPr="00E0111F" w:rsidRDefault="00624DF6" w:rsidP="00E0111F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111F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624DF6" w:rsidRPr="00E0111F" w:rsidRDefault="00624DF6" w:rsidP="00E0111F">
      <w:pPr>
        <w:tabs>
          <w:tab w:val="left" w:pos="709"/>
        </w:tabs>
        <w:autoSpaceDE w:val="0"/>
        <w:spacing w:line="276" w:lineRule="auto"/>
        <w:ind w:firstLine="709"/>
        <w:jc w:val="both"/>
        <w:rPr>
          <w:rFonts w:ascii="PT Astra Serif" w:eastAsia="Arial CYR" w:hAnsi="PT Astra Serif" w:cs="Arial CYR"/>
          <w:sz w:val="28"/>
          <w:szCs w:val="28"/>
        </w:rPr>
      </w:pPr>
      <w:r w:rsidRPr="00E0111F">
        <w:rPr>
          <w:rFonts w:ascii="PT Astra Serif" w:eastAsia="Arial CYR" w:hAnsi="PT Astra Serif" w:cs="Arial CYR"/>
          <w:sz w:val="28"/>
          <w:szCs w:val="28"/>
        </w:rPr>
        <w:lastRenderedPageBreak/>
        <w:t xml:space="preserve">4. </w:t>
      </w:r>
      <w:proofErr w:type="gramStart"/>
      <w:r w:rsidRPr="00E0111F">
        <w:rPr>
          <w:rFonts w:ascii="PT Astra Serif" w:eastAsia="Arial CYR" w:hAnsi="PT Astra Serif" w:cs="Arial CYR"/>
          <w:sz w:val="28"/>
          <w:szCs w:val="28"/>
        </w:rPr>
        <w:t>Контроль за</w:t>
      </w:r>
      <w:proofErr w:type="gramEnd"/>
      <w:r w:rsidRPr="00E0111F">
        <w:rPr>
          <w:rFonts w:ascii="PT Astra Serif" w:eastAsia="Arial CYR" w:hAnsi="PT Astra Serif" w:cs="Arial CYR"/>
          <w:sz w:val="28"/>
          <w:szCs w:val="28"/>
        </w:rPr>
        <w:t xml:space="preserve"> выполнением постановления возложить на заместителя главы города Югорска </w:t>
      </w:r>
      <w:proofErr w:type="spellStart"/>
      <w:r w:rsidR="00125DDD" w:rsidRPr="00E0111F">
        <w:rPr>
          <w:rFonts w:ascii="PT Astra Serif" w:eastAsia="Arial CYR" w:hAnsi="PT Astra Serif" w:cs="Arial CYR"/>
          <w:sz w:val="28"/>
          <w:szCs w:val="28"/>
        </w:rPr>
        <w:t>Носкову</w:t>
      </w:r>
      <w:proofErr w:type="spellEnd"/>
      <w:r w:rsidR="00E0111F" w:rsidRPr="00E0111F">
        <w:rPr>
          <w:rFonts w:ascii="PT Astra Serif" w:eastAsia="Arial CYR" w:hAnsi="PT Astra Serif" w:cs="Arial CYR"/>
          <w:sz w:val="28"/>
          <w:szCs w:val="28"/>
        </w:rPr>
        <w:t xml:space="preserve"> </w:t>
      </w:r>
      <w:r w:rsidR="00D3691F">
        <w:rPr>
          <w:rFonts w:ascii="PT Astra Serif" w:eastAsia="Arial CYR" w:hAnsi="PT Astra Serif" w:cs="Arial CYR"/>
          <w:sz w:val="28"/>
          <w:szCs w:val="28"/>
        </w:rPr>
        <w:t>Л.</w:t>
      </w:r>
      <w:r w:rsidR="00E0111F" w:rsidRPr="00E0111F">
        <w:rPr>
          <w:rFonts w:ascii="PT Astra Serif" w:eastAsia="Arial CYR" w:hAnsi="PT Astra Serif" w:cs="Arial CYR"/>
          <w:sz w:val="28"/>
          <w:szCs w:val="28"/>
        </w:rPr>
        <w:t>И.</w:t>
      </w: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E0111F" w:rsidRPr="00E0111F" w:rsidRDefault="00E0111F" w:rsidP="00E0111F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E0111F" w:rsidRPr="00E0111F" w:rsidRDefault="00E0111F" w:rsidP="00E0111F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E0111F" w:rsidRPr="00E0111F" w:rsidTr="00473031">
        <w:trPr>
          <w:trHeight w:val="1443"/>
        </w:trPr>
        <w:tc>
          <w:tcPr>
            <w:tcW w:w="1902" w:type="pct"/>
          </w:tcPr>
          <w:p w:rsidR="00E0111F" w:rsidRPr="00E0111F" w:rsidRDefault="00E0111F" w:rsidP="00E0111F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0111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0111F" w:rsidRPr="00E0111F" w:rsidRDefault="00E0111F" w:rsidP="00E0111F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E0111F" w:rsidRPr="00E0111F" w:rsidRDefault="00E0111F" w:rsidP="00E0111F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0111F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Default="00E0111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E0111F" w:rsidRPr="00E0111F" w:rsidRDefault="00E0111F" w:rsidP="00E0111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0111F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Приложение</w:t>
      </w:r>
    </w:p>
    <w:p w:rsidR="00E0111F" w:rsidRPr="00E0111F" w:rsidRDefault="00E0111F" w:rsidP="00E0111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0111F">
        <w:rPr>
          <w:rFonts w:ascii="PT Astra Serif" w:eastAsia="Calibri" w:hAnsi="PT Astra Serif"/>
          <w:b/>
          <w:sz w:val="28"/>
          <w:szCs w:val="28"/>
          <w:lang w:eastAsia="en-US"/>
        </w:rPr>
        <w:t>к постановлению</w:t>
      </w:r>
    </w:p>
    <w:p w:rsidR="00E0111F" w:rsidRPr="00E0111F" w:rsidRDefault="00E0111F" w:rsidP="00E0111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0111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администрации города Югорска</w:t>
      </w:r>
    </w:p>
    <w:p w:rsidR="00DD19FD" w:rsidRDefault="00740FB7" w:rsidP="00E0111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от 06.05.2024</w:t>
      </w:r>
      <w:bookmarkStart w:id="0" w:name="_GoBack"/>
      <w:bookmarkEnd w:id="0"/>
      <w:r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742-п</w:t>
      </w:r>
    </w:p>
    <w:p w:rsidR="00E0111F" w:rsidRPr="00E0111F" w:rsidRDefault="00E0111F" w:rsidP="00E0111F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624DF6" w:rsidRPr="00E0111F" w:rsidRDefault="00624DF6" w:rsidP="00E0111F">
      <w:pPr>
        <w:tabs>
          <w:tab w:val="left" w:pos="0"/>
        </w:tabs>
        <w:autoSpaceDE w:val="0"/>
        <w:spacing w:line="276" w:lineRule="auto"/>
        <w:ind w:firstLine="900"/>
        <w:jc w:val="right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D3691F" w:rsidRDefault="00624DF6" w:rsidP="00E0111F">
      <w:pPr>
        <w:tabs>
          <w:tab w:val="left" w:pos="0"/>
        </w:tabs>
        <w:autoSpaceDE w:val="0"/>
        <w:spacing w:line="276" w:lineRule="auto"/>
        <w:ind w:firstLine="900"/>
        <w:jc w:val="right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>к постановлен</w:t>
      </w:r>
      <w:r w:rsidR="00E0111F" w:rsidRPr="00E0111F">
        <w:rPr>
          <w:rFonts w:ascii="PT Astra Serif" w:hAnsi="PT Astra Serif"/>
          <w:b/>
          <w:bCs/>
          <w:sz w:val="28"/>
          <w:szCs w:val="28"/>
        </w:rPr>
        <w:t xml:space="preserve">ию </w:t>
      </w:r>
    </w:p>
    <w:p w:rsidR="00624DF6" w:rsidRPr="00E0111F" w:rsidRDefault="00E0111F" w:rsidP="00E0111F">
      <w:pPr>
        <w:tabs>
          <w:tab w:val="left" w:pos="0"/>
        </w:tabs>
        <w:autoSpaceDE w:val="0"/>
        <w:spacing w:line="276" w:lineRule="auto"/>
        <w:ind w:firstLine="900"/>
        <w:jc w:val="right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624DF6" w:rsidRDefault="00624DF6" w:rsidP="00E0111F">
      <w:pPr>
        <w:tabs>
          <w:tab w:val="left" w:pos="0"/>
        </w:tabs>
        <w:autoSpaceDE w:val="0"/>
        <w:spacing w:line="276" w:lineRule="auto"/>
        <w:ind w:firstLine="900"/>
        <w:jc w:val="right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>от 26.10.2011 № 2353</w:t>
      </w:r>
    </w:p>
    <w:p w:rsidR="00E0111F" w:rsidRPr="00E0111F" w:rsidRDefault="00E0111F" w:rsidP="00E0111F">
      <w:pPr>
        <w:tabs>
          <w:tab w:val="left" w:pos="0"/>
        </w:tabs>
        <w:autoSpaceDE w:val="0"/>
        <w:spacing w:line="276" w:lineRule="auto"/>
        <w:ind w:firstLine="900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624DF6" w:rsidRPr="00E0111F" w:rsidRDefault="00624DF6" w:rsidP="00E0111F">
      <w:pPr>
        <w:keepNext/>
        <w:numPr>
          <w:ilvl w:val="1"/>
          <w:numId w:val="0"/>
        </w:numPr>
        <w:tabs>
          <w:tab w:val="num" w:pos="576"/>
        </w:tabs>
        <w:spacing w:line="276" w:lineRule="auto"/>
        <w:ind w:left="576" w:hanging="576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 xml:space="preserve">Состав </w:t>
      </w:r>
    </w:p>
    <w:p w:rsidR="00624DF6" w:rsidRPr="00E0111F" w:rsidRDefault="00624DF6" w:rsidP="00E0111F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 xml:space="preserve">межведомственной санитарно-противоэпидемической комиссии </w:t>
      </w:r>
    </w:p>
    <w:p w:rsidR="00624DF6" w:rsidRDefault="00624DF6" w:rsidP="00E0111F">
      <w:pPr>
        <w:tabs>
          <w:tab w:val="left" w:pos="0"/>
        </w:tabs>
        <w:autoSpaceDE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E0111F">
        <w:rPr>
          <w:rFonts w:ascii="PT Astra Serif" w:hAnsi="PT Astra Serif"/>
          <w:b/>
          <w:bCs/>
          <w:sz w:val="28"/>
          <w:szCs w:val="28"/>
        </w:rPr>
        <w:t>при администрации города Югорска</w:t>
      </w:r>
    </w:p>
    <w:p w:rsidR="00D3691F" w:rsidRPr="00E0111F" w:rsidRDefault="00D3691F" w:rsidP="00E0111F">
      <w:pPr>
        <w:tabs>
          <w:tab w:val="left" w:pos="0"/>
        </w:tabs>
        <w:autoSpaceDE w:val="0"/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Заместитель главы администрации города Югорска, </w:t>
            </w:r>
            <w:r w:rsidR="00E0111F" w:rsidRPr="00E0111F">
              <w:rPr>
                <w:rFonts w:ascii="PT Astra Serif" w:hAnsi="PT Astra Serif"/>
                <w:sz w:val="28"/>
                <w:szCs w:val="28"/>
              </w:rPr>
              <w:t xml:space="preserve">курирующий социальные вопросы,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Главный государственный санитарный врач по городу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Югорску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и Советскому району, начальник территориального отдела </w:t>
            </w:r>
            <w:r w:rsidR="00125DDD" w:rsidRPr="00E0111F">
              <w:rPr>
                <w:rFonts w:ascii="PT Astra Serif" w:hAnsi="PT Astra Serif"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в городе Югорске и Советском районе, заместитель председателя Комиссии 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Заместитель начальника территориального отдела </w:t>
            </w:r>
            <w:r w:rsidR="00125DDD" w:rsidRPr="00E0111F">
              <w:rPr>
                <w:rFonts w:ascii="PT Astra Serif" w:hAnsi="PT Astra Serif"/>
                <w:sz w:val="28"/>
                <w:szCs w:val="28"/>
              </w:rPr>
              <w:t xml:space="preserve">Управления Федеральной службы по надзору в сфере защиты прав потребителей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</w:t>
            </w:r>
            <w:r w:rsidR="00125DDD" w:rsidRPr="00E0111F">
              <w:rPr>
                <w:rFonts w:ascii="PT Astra Serif" w:hAnsi="PT Astra Serif"/>
                <w:sz w:val="28"/>
                <w:szCs w:val="28"/>
              </w:rPr>
              <w:t xml:space="preserve">и благополучия человека по Ханты-Мансийскому автономному округу - Югре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в городе Югорске и Советском районе, секретарь Комиссии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E0111F" w:rsidRPr="00E0111F" w:rsidRDefault="00E0111F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Главный врач бюджетного  учреждения Ханты – Мансийского автономного округа – Югры «Югорская городская больница»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Врач-эпидемиолог бюджетного учреждения Ханты-Мансийского автономного округа – Югры «Югорская городская  больница»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Главный врач филиала Федерального государственного учреждения здравоохранения «Центр гигиены и эпидемиологии </w:t>
            </w:r>
            <w:proofErr w:type="gramStart"/>
            <w:r w:rsidRPr="00E0111F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E0111F">
              <w:rPr>
                <w:rFonts w:ascii="PT Astra Serif" w:hAnsi="PT Astra Serif"/>
                <w:sz w:val="28"/>
                <w:szCs w:val="28"/>
              </w:rPr>
              <w:t>Ханты-Мансийском</w:t>
            </w:r>
            <w:proofErr w:type="gram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автономном округе – Югре в Советском районе и в городе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, городе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Урае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Кондинском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районе» (по согласованию) 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lastRenderedPageBreak/>
              <w:t>Начальник  отдела Министерства  внутренних дел России по городу Югорску 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Начальник филиала бюджетного учреждения Ханты-Мансийского автономного округа – Югры «Ветеринарный центр» в городе Советском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(по согласованию) 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Заместитель начальника отдела по организационно-массовой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и социальной работе управления социальной политики администрации города Югорска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Кондинского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отдела государственного надзора Ветеринарной службы Ханты – Мансийского автономного округа – Югры 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Начальник управления образования администрации города Югорска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Начальник управления культуры администрации города Югорска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Начальник управления социальной политики администрации города Югорска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Начальник отдела по гражданской обороне и чрезвычайным ситуациям  администрации города Югорска</w:t>
            </w:r>
          </w:p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Начальник управления социальной защиты населения, опеки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и попечительства по городу Югорску и Советскому району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 xml:space="preserve">Начальник Федерального государственного казённого учреждения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«9 пожарно-спасательного отряда федеральной противопожарной службы Государственной противопожарной службы Главного управления МЧС России по Ханты-Мансийскому автономному округу – Югре»  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                             </w:t>
            </w:r>
            <w:r w:rsidRPr="00E0111F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624DF6" w:rsidRPr="00E0111F" w:rsidTr="00E0111F">
        <w:tc>
          <w:tcPr>
            <w:tcW w:w="9464" w:type="dxa"/>
          </w:tcPr>
          <w:p w:rsidR="00624DF6" w:rsidRPr="00E0111F" w:rsidRDefault="00624DF6" w:rsidP="00E0111F">
            <w:pPr>
              <w:snapToGrid w:val="0"/>
              <w:spacing w:line="27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0111F">
              <w:rPr>
                <w:rFonts w:ascii="PT Astra Serif" w:hAnsi="PT Astra Serif"/>
                <w:sz w:val="28"/>
                <w:szCs w:val="28"/>
              </w:rPr>
              <w:t>Начальник медицинской службы общества с</w:t>
            </w:r>
            <w:r w:rsidR="00E0111F">
              <w:rPr>
                <w:rFonts w:ascii="PT Astra Serif" w:hAnsi="PT Astra Serif"/>
                <w:sz w:val="28"/>
                <w:szCs w:val="28"/>
              </w:rPr>
              <w:t xml:space="preserve"> ограниченной ответственностью </w:t>
            </w:r>
            <w:r w:rsidRPr="00E0111F">
              <w:rPr>
                <w:rFonts w:ascii="PT Astra Serif" w:hAnsi="PT Astra Serif"/>
                <w:sz w:val="28"/>
                <w:szCs w:val="28"/>
              </w:rPr>
              <w:t xml:space="preserve">«Газпром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трансгаз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E0111F">
              <w:rPr>
                <w:rFonts w:ascii="PT Astra Serif" w:hAnsi="PT Astra Serif"/>
                <w:sz w:val="28"/>
                <w:szCs w:val="28"/>
              </w:rPr>
              <w:t>Югорск</w:t>
            </w:r>
            <w:proofErr w:type="spellEnd"/>
            <w:r w:rsidRPr="00E0111F">
              <w:rPr>
                <w:rFonts w:ascii="PT Astra Serif" w:hAnsi="PT Astra Serif"/>
                <w:sz w:val="28"/>
                <w:szCs w:val="28"/>
              </w:rPr>
              <w:t>» - главный врач санатори</w:t>
            </w:r>
            <w:proofErr w:type="gramStart"/>
            <w:r w:rsidRPr="00E0111F">
              <w:rPr>
                <w:rFonts w:ascii="PT Astra Serif" w:hAnsi="PT Astra Serif"/>
                <w:sz w:val="28"/>
                <w:szCs w:val="28"/>
              </w:rPr>
              <w:t>я-</w:t>
            </w:r>
            <w:proofErr w:type="gramEnd"/>
            <w:r w:rsidRPr="00E0111F">
              <w:rPr>
                <w:rFonts w:ascii="PT Astra Serif" w:hAnsi="PT Astra Serif"/>
                <w:sz w:val="28"/>
                <w:szCs w:val="28"/>
              </w:rPr>
              <w:t xml:space="preserve"> п</w:t>
            </w:r>
            <w:r w:rsidR="00E0111F" w:rsidRPr="00E0111F">
              <w:rPr>
                <w:rFonts w:ascii="PT Astra Serif" w:hAnsi="PT Astra Serif"/>
                <w:sz w:val="28"/>
                <w:szCs w:val="28"/>
              </w:rPr>
              <w:t>рофилактория (по согласованию)</w:t>
            </w:r>
          </w:p>
        </w:tc>
      </w:tr>
    </w:tbl>
    <w:p w:rsidR="00624DF6" w:rsidRPr="00E0111F" w:rsidRDefault="00624DF6">
      <w:pPr>
        <w:suppressAutoHyphens w:val="0"/>
        <w:rPr>
          <w:rFonts w:ascii="PT Astra Serif" w:hAnsi="PT Astra Serif"/>
          <w:sz w:val="12"/>
          <w:szCs w:val="26"/>
        </w:rPr>
      </w:pPr>
    </w:p>
    <w:sectPr w:rsidR="00624DF6" w:rsidRPr="00E0111F" w:rsidSect="00E0111F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FC" w:rsidRDefault="004C1BFC" w:rsidP="003C5141">
      <w:r>
        <w:separator/>
      </w:r>
    </w:p>
  </w:endnote>
  <w:endnote w:type="continuationSeparator" w:id="0">
    <w:p w:rsidR="004C1BFC" w:rsidRDefault="004C1B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FC" w:rsidRDefault="004C1BFC" w:rsidP="003C5141">
      <w:r>
        <w:separator/>
      </w:r>
    </w:p>
  </w:footnote>
  <w:footnote w:type="continuationSeparator" w:id="0">
    <w:p w:rsidR="004C1BFC" w:rsidRDefault="004C1B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4946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E0111F" w:rsidRPr="00E0111F" w:rsidRDefault="00E0111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E0111F">
          <w:rPr>
            <w:rFonts w:ascii="PT Astra Serif" w:hAnsi="PT Astra Serif"/>
            <w:sz w:val="22"/>
            <w:szCs w:val="22"/>
          </w:rPr>
          <w:fldChar w:fldCharType="begin"/>
        </w:r>
        <w:r w:rsidRPr="00E0111F">
          <w:rPr>
            <w:rFonts w:ascii="PT Astra Serif" w:hAnsi="PT Astra Serif"/>
            <w:sz w:val="22"/>
            <w:szCs w:val="22"/>
          </w:rPr>
          <w:instrText>PAGE   \* MERGEFORMAT</w:instrText>
        </w:r>
        <w:r w:rsidRPr="00E0111F">
          <w:rPr>
            <w:rFonts w:ascii="PT Astra Serif" w:hAnsi="PT Astra Serif"/>
            <w:sz w:val="22"/>
            <w:szCs w:val="22"/>
          </w:rPr>
          <w:fldChar w:fldCharType="separate"/>
        </w:r>
        <w:r w:rsidR="00740FB7">
          <w:rPr>
            <w:rFonts w:ascii="PT Astra Serif" w:hAnsi="PT Astra Serif"/>
            <w:noProof/>
            <w:sz w:val="22"/>
            <w:szCs w:val="22"/>
          </w:rPr>
          <w:t>2</w:t>
        </w:r>
        <w:r w:rsidRPr="00E0111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E0111F" w:rsidRDefault="00E011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7B91"/>
    <w:rsid w:val="000713DF"/>
    <w:rsid w:val="000A0E8D"/>
    <w:rsid w:val="000C2EA5"/>
    <w:rsid w:val="0010401B"/>
    <w:rsid w:val="001257C7"/>
    <w:rsid w:val="00125DDD"/>
    <w:rsid w:val="001347D7"/>
    <w:rsid w:val="001356EA"/>
    <w:rsid w:val="00140D6B"/>
    <w:rsid w:val="001551B2"/>
    <w:rsid w:val="0018017D"/>
    <w:rsid w:val="00184ECA"/>
    <w:rsid w:val="001E71AE"/>
    <w:rsid w:val="0021641A"/>
    <w:rsid w:val="00222AEC"/>
    <w:rsid w:val="00224E69"/>
    <w:rsid w:val="00256A87"/>
    <w:rsid w:val="00257248"/>
    <w:rsid w:val="00271EA8"/>
    <w:rsid w:val="00285C61"/>
    <w:rsid w:val="00296E8C"/>
    <w:rsid w:val="002D53D6"/>
    <w:rsid w:val="002F5129"/>
    <w:rsid w:val="003009A6"/>
    <w:rsid w:val="003642AD"/>
    <w:rsid w:val="0037056B"/>
    <w:rsid w:val="00377878"/>
    <w:rsid w:val="003C5141"/>
    <w:rsid w:val="003D688F"/>
    <w:rsid w:val="00423003"/>
    <w:rsid w:val="004B0DBB"/>
    <w:rsid w:val="004C1BFC"/>
    <w:rsid w:val="004C6A75"/>
    <w:rsid w:val="00510950"/>
    <w:rsid w:val="0053339B"/>
    <w:rsid w:val="005371D9"/>
    <w:rsid w:val="00576EF8"/>
    <w:rsid w:val="00624190"/>
    <w:rsid w:val="00624DF6"/>
    <w:rsid w:val="0065328E"/>
    <w:rsid w:val="006B3FA0"/>
    <w:rsid w:val="006F6444"/>
    <w:rsid w:val="007035D7"/>
    <w:rsid w:val="00713C1C"/>
    <w:rsid w:val="007268A4"/>
    <w:rsid w:val="00740FB7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86496"/>
    <w:rsid w:val="008C407D"/>
    <w:rsid w:val="008F0C2C"/>
    <w:rsid w:val="00906884"/>
    <w:rsid w:val="00914417"/>
    <w:rsid w:val="00953E9C"/>
    <w:rsid w:val="0097026B"/>
    <w:rsid w:val="00980B76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327BB"/>
    <w:rsid w:val="00C43A47"/>
    <w:rsid w:val="00CE2A5A"/>
    <w:rsid w:val="00D01A38"/>
    <w:rsid w:val="00D3103C"/>
    <w:rsid w:val="00D3691F"/>
    <w:rsid w:val="00D6114D"/>
    <w:rsid w:val="00D6571C"/>
    <w:rsid w:val="00D97ACC"/>
    <w:rsid w:val="00DC4A95"/>
    <w:rsid w:val="00DD19FD"/>
    <w:rsid w:val="00DD3187"/>
    <w:rsid w:val="00E0111F"/>
    <w:rsid w:val="00E170C5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  <w:rsid w:val="00F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2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D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24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495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6</cp:revision>
  <cp:lastPrinted>2024-05-03T10:22:00Z</cp:lastPrinted>
  <dcterms:created xsi:type="dcterms:W3CDTF">2024-05-03T07:26:00Z</dcterms:created>
  <dcterms:modified xsi:type="dcterms:W3CDTF">2024-05-06T04:54:00Z</dcterms:modified>
</cp:coreProperties>
</file>